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F2E4F" w14:textId="77777777" w:rsidR="00372549" w:rsidRPr="00A94AAA" w:rsidRDefault="00E04261" w:rsidP="00E04261">
      <w:pPr>
        <w:jc w:val="center"/>
        <w:rPr>
          <w:rFonts w:ascii="Helvetica" w:hAnsi="Helvetica"/>
          <w:b/>
        </w:rPr>
      </w:pPr>
      <w:r w:rsidRPr="00A94AAA">
        <w:rPr>
          <w:rFonts w:ascii="Helvetica" w:hAnsi="Helvetica"/>
          <w:b/>
        </w:rPr>
        <w:t>Assessment Blueprint</w:t>
      </w:r>
    </w:p>
    <w:p w14:paraId="51A05CDF" w14:textId="6066A86A" w:rsidR="00E04261" w:rsidRPr="00A94AAA" w:rsidRDefault="007A1EC7" w:rsidP="00E04261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Levels of </w:t>
      </w:r>
      <w:r w:rsidR="00CA3628">
        <w:rPr>
          <w:rFonts w:ascii="Helvetica" w:hAnsi="Helvetica"/>
          <w:b/>
        </w:rPr>
        <w:t xml:space="preserve">Thinking / </w:t>
      </w:r>
      <w:r>
        <w:rPr>
          <w:rFonts w:ascii="Helvetica" w:hAnsi="Helvetica"/>
          <w:b/>
        </w:rPr>
        <w:t>Questioning in</w:t>
      </w:r>
      <w:r w:rsidR="00E04261" w:rsidRPr="00A94AAA">
        <w:rPr>
          <w:rFonts w:ascii="Helvetica" w:hAnsi="Helvetica"/>
          <w:b/>
        </w:rPr>
        <w:t xml:space="preserve"> the Course</w:t>
      </w:r>
    </w:p>
    <w:p w14:paraId="1017BE7E" w14:textId="77777777" w:rsidR="00E04261" w:rsidRPr="00A94AAA" w:rsidRDefault="00E04261" w:rsidP="00E04261">
      <w:pPr>
        <w:jc w:val="center"/>
        <w:rPr>
          <w:rFonts w:ascii="Helvetica" w:hAnsi="Helvetica"/>
          <w:b/>
        </w:rPr>
      </w:pPr>
    </w:p>
    <w:p w14:paraId="79F39554" w14:textId="77777777" w:rsidR="003D1E9F" w:rsidRDefault="00E04261" w:rsidP="00A94AAA">
      <w:pPr>
        <w:ind w:left="-709" w:right="-716"/>
        <w:rPr>
          <w:rFonts w:ascii="Helvetica" w:hAnsi="Helvetica"/>
        </w:rPr>
      </w:pPr>
      <w:r w:rsidRPr="00A94AAA">
        <w:rPr>
          <w:rFonts w:ascii="Helvetica" w:hAnsi="Helvetica"/>
        </w:rPr>
        <w:t xml:space="preserve">Use this chart as a tool to plan out your student assessment items for the course. </w:t>
      </w:r>
    </w:p>
    <w:p w14:paraId="10B4A224" w14:textId="77777777" w:rsidR="003D1E9F" w:rsidRDefault="00E04261" w:rsidP="003D1E9F">
      <w:pPr>
        <w:pStyle w:val="ListParagraph"/>
        <w:numPr>
          <w:ilvl w:val="0"/>
          <w:numId w:val="1"/>
        </w:numPr>
        <w:ind w:right="-716"/>
        <w:rPr>
          <w:rFonts w:ascii="Helvetica" w:hAnsi="Helvetica"/>
        </w:rPr>
      </w:pPr>
      <w:r w:rsidRPr="003D1E9F">
        <w:rPr>
          <w:rFonts w:ascii="Helvetica" w:hAnsi="Helvetica"/>
        </w:rPr>
        <w:t xml:space="preserve">In the left-hand column, note the ways in which students will be assessed in the course (paper, midterm, labs, and soon). </w:t>
      </w:r>
    </w:p>
    <w:p w14:paraId="7CBD04D5" w14:textId="77777777" w:rsidR="003D1E9F" w:rsidRDefault="00E04261" w:rsidP="003D1E9F">
      <w:pPr>
        <w:pStyle w:val="ListParagraph"/>
        <w:numPr>
          <w:ilvl w:val="0"/>
          <w:numId w:val="1"/>
        </w:numPr>
        <w:ind w:right="-716"/>
        <w:rPr>
          <w:rFonts w:ascii="Helvetica" w:hAnsi="Helvetica"/>
        </w:rPr>
      </w:pPr>
      <w:r w:rsidRPr="003D1E9F">
        <w:rPr>
          <w:rFonts w:ascii="Helvetica" w:hAnsi="Helvetica"/>
        </w:rPr>
        <w:t xml:space="preserve">Next, decide what the weighting will be toward students’ mark in the course. </w:t>
      </w:r>
    </w:p>
    <w:p w14:paraId="7A6F63B3" w14:textId="77777777" w:rsidR="003D1E9F" w:rsidRDefault="00E04261" w:rsidP="003D1E9F">
      <w:pPr>
        <w:pStyle w:val="ListParagraph"/>
        <w:numPr>
          <w:ilvl w:val="0"/>
          <w:numId w:val="1"/>
        </w:numPr>
        <w:ind w:right="-716"/>
        <w:rPr>
          <w:rFonts w:ascii="Helvetica" w:hAnsi="Helvetica"/>
        </w:rPr>
      </w:pPr>
      <w:r w:rsidRPr="003D1E9F">
        <w:rPr>
          <w:rFonts w:ascii="Helvetica" w:hAnsi="Helvetica"/>
        </w:rPr>
        <w:t xml:space="preserve">Then consider what levels of Bloom’s taxonomy will be emphasizes in these assessment items; </w:t>
      </w:r>
    </w:p>
    <w:p w14:paraId="1E50C1D7" w14:textId="77777777" w:rsidR="003D1E9F" w:rsidRDefault="003D1E9F" w:rsidP="003D1E9F">
      <w:pPr>
        <w:pStyle w:val="ListParagraph"/>
        <w:numPr>
          <w:ilvl w:val="1"/>
          <w:numId w:val="1"/>
        </w:numPr>
        <w:ind w:right="-716"/>
        <w:rPr>
          <w:rFonts w:ascii="Helvetica" w:hAnsi="Helvetica"/>
        </w:rPr>
      </w:pPr>
      <w:r>
        <w:rPr>
          <w:rFonts w:ascii="Helvetica" w:hAnsi="Helvetica"/>
        </w:rPr>
        <w:t>D</w:t>
      </w:r>
      <w:r w:rsidR="00E04261" w:rsidRPr="003D1E9F">
        <w:rPr>
          <w:rFonts w:ascii="Helvetica" w:hAnsi="Helvetica"/>
        </w:rPr>
        <w:t xml:space="preserve">oes your exam have questions at all levels of Bloom’s taxonomy? </w:t>
      </w:r>
    </w:p>
    <w:p w14:paraId="1B2919AB" w14:textId="77777777" w:rsidR="00E04261" w:rsidRPr="003D1E9F" w:rsidRDefault="00E04261" w:rsidP="003D1E9F">
      <w:pPr>
        <w:pStyle w:val="ListParagraph"/>
        <w:numPr>
          <w:ilvl w:val="1"/>
          <w:numId w:val="1"/>
        </w:numPr>
        <w:ind w:right="-716"/>
        <w:rPr>
          <w:rFonts w:ascii="Helvetica" w:hAnsi="Helvetica"/>
        </w:rPr>
      </w:pPr>
      <w:r w:rsidRPr="003D1E9F">
        <w:rPr>
          <w:rFonts w:ascii="Helvetica" w:hAnsi="Helvetica"/>
        </w:rPr>
        <w:t>Does your course emphasize the level of thinking that you want students to achieve in the course?</w:t>
      </w:r>
    </w:p>
    <w:p w14:paraId="12CA7051" w14:textId="77777777" w:rsidR="00E04261" w:rsidRDefault="00E04261" w:rsidP="00E04261"/>
    <w:tbl>
      <w:tblPr>
        <w:tblStyle w:val="TableGrid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134"/>
        <w:gridCol w:w="1559"/>
        <w:gridCol w:w="1134"/>
        <w:gridCol w:w="992"/>
        <w:gridCol w:w="1134"/>
        <w:gridCol w:w="1276"/>
      </w:tblGrid>
      <w:tr w:rsidR="00E04261" w14:paraId="49FFE9B0" w14:textId="77777777" w:rsidTr="003D1E9F">
        <w:trPr>
          <w:trHeight w:val="352"/>
        </w:trPr>
        <w:tc>
          <w:tcPr>
            <w:tcW w:w="1560" w:type="dxa"/>
            <w:vMerge w:val="restart"/>
          </w:tcPr>
          <w:p w14:paraId="7B4399EE" w14:textId="77777777" w:rsidR="00E04261" w:rsidRPr="003D1E9F" w:rsidRDefault="00E04261" w:rsidP="00E04261">
            <w:pPr>
              <w:rPr>
                <w:rFonts w:ascii="Arial" w:hAnsi="Arial" w:cs="Arial"/>
                <w:sz w:val="22"/>
              </w:rPr>
            </w:pPr>
            <w:r w:rsidRPr="003D1E9F">
              <w:rPr>
                <w:rFonts w:ascii="Arial" w:hAnsi="Arial" w:cs="Arial"/>
                <w:sz w:val="22"/>
              </w:rPr>
              <w:t>Assessment Item (e.g. exam, essay)</w:t>
            </w:r>
          </w:p>
        </w:tc>
        <w:tc>
          <w:tcPr>
            <w:tcW w:w="1276" w:type="dxa"/>
            <w:vMerge w:val="restart"/>
          </w:tcPr>
          <w:p w14:paraId="6B753CBD" w14:textId="77777777" w:rsidR="00E04261" w:rsidRPr="003D1E9F" w:rsidRDefault="00E04261" w:rsidP="00E04261">
            <w:pPr>
              <w:rPr>
                <w:rFonts w:ascii="Arial" w:hAnsi="Arial" w:cs="Arial"/>
                <w:sz w:val="22"/>
              </w:rPr>
            </w:pPr>
            <w:r w:rsidRPr="003D1E9F">
              <w:rPr>
                <w:rFonts w:ascii="Arial" w:hAnsi="Arial" w:cs="Arial"/>
                <w:sz w:val="22"/>
              </w:rPr>
              <w:t xml:space="preserve">% </w:t>
            </w:r>
            <w:proofErr w:type="gramStart"/>
            <w:r w:rsidRPr="003D1E9F">
              <w:rPr>
                <w:rFonts w:ascii="Arial" w:hAnsi="Arial" w:cs="Arial"/>
                <w:sz w:val="22"/>
              </w:rPr>
              <w:t>of</w:t>
            </w:r>
            <w:proofErr w:type="gramEnd"/>
            <w:r w:rsidRPr="003D1E9F">
              <w:rPr>
                <w:rFonts w:ascii="Arial" w:hAnsi="Arial" w:cs="Arial"/>
                <w:sz w:val="22"/>
              </w:rPr>
              <w:t xml:space="preserve"> Course Evaluation</w:t>
            </w:r>
          </w:p>
        </w:tc>
        <w:tc>
          <w:tcPr>
            <w:tcW w:w="7229" w:type="dxa"/>
            <w:gridSpan w:val="6"/>
          </w:tcPr>
          <w:p w14:paraId="0BA8137A" w14:textId="77777777" w:rsidR="00E04261" w:rsidRPr="003D1E9F" w:rsidRDefault="00E04261" w:rsidP="00E04261">
            <w:pPr>
              <w:jc w:val="center"/>
              <w:rPr>
                <w:rFonts w:ascii="Arial" w:hAnsi="Arial" w:cs="Arial"/>
                <w:sz w:val="22"/>
              </w:rPr>
            </w:pPr>
            <w:r w:rsidRPr="003D1E9F">
              <w:rPr>
                <w:rFonts w:ascii="Arial" w:hAnsi="Arial" w:cs="Arial"/>
                <w:sz w:val="22"/>
              </w:rPr>
              <w:t>Level of Thinking / Questioning</w:t>
            </w:r>
            <w:r w:rsidR="00A94AAA" w:rsidRPr="003D1E9F">
              <w:rPr>
                <w:rFonts w:ascii="Arial" w:hAnsi="Arial" w:cs="Arial"/>
                <w:sz w:val="22"/>
              </w:rPr>
              <w:t xml:space="preserve"> (Bloom’s Taxonomy)</w:t>
            </w:r>
          </w:p>
        </w:tc>
      </w:tr>
      <w:tr w:rsidR="003D1E9F" w14:paraId="60924E1F" w14:textId="77777777" w:rsidTr="003D1E9F">
        <w:trPr>
          <w:trHeight w:val="351"/>
        </w:trPr>
        <w:tc>
          <w:tcPr>
            <w:tcW w:w="1560" w:type="dxa"/>
            <w:vMerge/>
          </w:tcPr>
          <w:p w14:paraId="79B4F1E1" w14:textId="77777777" w:rsidR="00E04261" w:rsidRPr="00A94AAA" w:rsidRDefault="00E04261" w:rsidP="00E04261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276" w:type="dxa"/>
            <w:vMerge/>
          </w:tcPr>
          <w:p w14:paraId="2DB048FD" w14:textId="77777777" w:rsidR="00E04261" w:rsidRPr="00A94AAA" w:rsidRDefault="00E04261" w:rsidP="00E04261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134" w:type="dxa"/>
          </w:tcPr>
          <w:p w14:paraId="5EECDC50" w14:textId="77777777" w:rsidR="00E04261" w:rsidRPr="003D1E9F" w:rsidRDefault="00E04261" w:rsidP="003D1E9F">
            <w:pPr>
              <w:jc w:val="center"/>
              <w:rPr>
                <w:rFonts w:ascii="Arial Narrow" w:hAnsi="Arial Narrow"/>
                <w:sz w:val="22"/>
              </w:rPr>
            </w:pPr>
            <w:r w:rsidRPr="003D1E9F">
              <w:rPr>
                <w:rFonts w:ascii="Arial Narrow" w:hAnsi="Arial Narrow"/>
                <w:sz w:val="22"/>
              </w:rPr>
              <w:t>Knowledge</w:t>
            </w:r>
          </w:p>
        </w:tc>
        <w:tc>
          <w:tcPr>
            <w:tcW w:w="1559" w:type="dxa"/>
          </w:tcPr>
          <w:p w14:paraId="3FCCD110" w14:textId="77777777" w:rsidR="00E04261" w:rsidRPr="003D1E9F" w:rsidRDefault="00E04261" w:rsidP="003D1E9F">
            <w:pPr>
              <w:jc w:val="center"/>
              <w:rPr>
                <w:rFonts w:ascii="Arial Narrow" w:hAnsi="Arial Narrow"/>
                <w:sz w:val="22"/>
              </w:rPr>
            </w:pPr>
            <w:r w:rsidRPr="003D1E9F">
              <w:rPr>
                <w:rFonts w:ascii="Arial Narrow" w:hAnsi="Arial Narrow"/>
                <w:sz w:val="22"/>
              </w:rPr>
              <w:t>Comprehension</w:t>
            </w:r>
          </w:p>
        </w:tc>
        <w:tc>
          <w:tcPr>
            <w:tcW w:w="1134" w:type="dxa"/>
          </w:tcPr>
          <w:p w14:paraId="2F7D3126" w14:textId="77777777" w:rsidR="00E04261" w:rsidRPr="003D1E9F" w:rsidRDefault="00E04261" w:rsidP="003D1E9F">
            <w:pPr>
              <w:jc w:val="center"/>
              <w:rPr>
                <w:rFonts w:ascii="Arial Narrow" w:hAnsi="Arial Narrow"/>
                <w:sz w:val="22"/>
              </w:rPr>
            </w:pPr>
            <w:r w:rsidRPr="003D1E9F">
              <w:rPr>
                <w:rFonts w:ascii="Arial Narrow" w:hAnsi="Arial Narrow"/>
                <w:sz w:val="22"/>
              </w:rPr>
              <w:t>Application</w:t>
            </w:r>
          </w:p>
        </w:tc>
        <w:tc>
          <w:tcPr>
            <w:tcW w:w="992" w:type="dxa"/>
          </w:tcPr>
          <w:p w14:paraId="70D34C94" w14:textId="77777777" w:rsidR="00E04261" w:rsidRPr="003D1E9F" w:rsidRDefault="00E04261" w:rsidP="003D1E9F">
            <w:pPr>
              <w:jc w:val="center"/>
              <w:rPr>
                <w:rFonts w:ascii="Arial Narrow" w:hAnsi="Arial Narrow"/>
                <w:sz w:val="22"/>
              </w:rPr>
            </w:pPr>
            <w:r w:rsidRPr="003D1E9F">
              <w:rPr>
                <w:rFonts w:ascii="Arial Narrow" w:hAnsi="Arial Narrow"/>
                <w:sz w:val="22"/>
              </w:rPr>
              <w:t>Analysis</w:t>
            </w:r>
          </w:p>
        </w:tc>
        <w:tc>
          <w:tcPr>
            <w:tcW w:w="1134" w:type="dxa"/>
          </w:tcPr>
          <w:p w14:paraId="752DB86F" w14:textId="77777777" w:rsidR="00E04261" w:rsidRPr="003D1E9F" w:rsidRDefault="00E04261" w:rsidP="003D1E9F">
            <w:pPr>
              <w:jc w:val="center"/>
              <w:rPr>
                <w:rFonts w:ascii="Arial Narrow" w:hAnsi="Arial Narrow"/>
                <w:sz w:val="22"/>
              </w:rPr>
            </w:pPr>
            <w:r w:rsidRPr="003D1E9F">
              <w:rPr>
                <w:rFonts w:ascii="Arial Narrow" w:hAnsi="Arial Narrow"/>
                <w:sz w:val="22"/>
              </w:rPr>
              <w:t>Synthesis</w:t>
            </w:r>
          </w:p>
        </w:tc>
        <w:tc>
          <w:tcPr>
            <w:tcW w:w="1276" w:type="dxa"/>
          </w:tcPr>
          <w:p w14:paraId="76095F1A" w14:textId="77777777" w:rsidR="00E04261" w:rsidRPr="003D1E9F" w:rsidRDefault="00E04261" w:rsidP="003D1E9F">
            <w:pPr>
              <w:jc w:val="center"/>
              <w:rPr>
                <w:rFonts w:ascii="Arial Narrow" w:hAnsi="Arial Narrow"/>
                <w:sz w:val="22"/>
              </w:rPr>
            </w:pPr>
            <w:r w:rsidRPr="003D1E9F">
              <w:rPr>
                <w:rFonts w:ascii="Arial Narrow" w:hAnsi="Arial Narrow"/>
                <w:sz w:val="22"/>
              </w:rPr>
              <w:t>Evaluation</w:t>
            </w:r>
          </w:p>
        </w:tc>
      </w:tr>
      <w:tr w:rsidR="003D1E9F" w14:paraId="7E2C89BF" w14:textId="77777777" w:rsidTr="003D1E9F">
        <w:tc>
          <w:tcPr>
            <w:tcW w:w="1560" w:type="dxa"/>
          </w:tcPr>
          <w:p w14:paraId="67CBE7D5" w14:textId="77777777" w:rsidR="00E04261" w:rsidRDefault="00E04261" w:rsidP="00E04261"/>
          <w:p w14:paraId="1489B7CA" w14:textId="77777777" w:rsidR="003D1E9F" w:rsidRDefault="003D1E9F" w:rsidP="00E04261"/>
          <w:p w14:paraId="025C78F5" w14:textId="77777777" w:rsidR="003D1E9F" w:rsidRDefault="003D1E9F" w:rsidP="00E04261"/>
          <w:p w14:paraId="309907CD" w14:textId="77777777" w:rsidR="003D1E9F" w:rsidRDefault="003D1E9F" w:rsidP="00E04261"/>
        </w:tc>
        <w:tc>
          <w:tcPr>
            <w:tcW w:w="1276" w:type="dxa"/>
          </w:tcPr>
          <w:p w14:paraId="79CD112C" w14:textId="77777777" w:rsidR="00E04261" w:rsidRDefault="00E04261" w:rsidP="00E04261"/>
        </w:tc>
        <w:tc>
          <w:tcPr>
            <w:tcW w:w="1134" w:type="dxa"/>
          </w:tcPr>
          <w:p w14:paraId="4B18C3B0" w14:textId="77777777" w:rsidR="00E04261" w:rsidRDefault="00E04261" w:rsidP="00E04261"/>
        </w:tc>
        <w:tc>
          <w:tcPr>
            <w:tcW w:w="1559" w:type="dxa"/>
          </w:tcPr>
          <w:p w14:paraId="101816C6" w14:textId="77777777" w:rsidR="00E04261" w:rsidRDefault="00E04261" w:rsidP="00E04261"/>
        </w:tc>
        <w:tc>
          <w:tcPr>
            <w:tcW w:w="1134" w:type="dxa"/>
          </w:tcPr>
          <w:p w14:paraId="072E699F" w14:textId="77777777" w:rsidR="00E04261" w:rsidRDefault="00E04261" w:rsidP="00E04261"/>
        </w:tc>
        <w:tc>
          <w:tcPr>
            <w:tcW w:w="992" w:type="dxa"/>
          </w:tcPr>
          <w:p w14:paraId="1A96BB60" w14:textId="77777777" w:rsidR="00E04261" w:rsidRDefault="00E04261" w:rsidP="00E04261"/>
        </w:tc>
        <w:tc>
          <w:tcPr>
            <w:tcW w:w="1134" w:type="dxa"/>
          </w:tcPr>
          <w:p w14:paraId="239F17B6" w14:textId="77777777" w:rsidR="00E04261" w:rsidRDefault="00E04261" w:rsidP="00E04261"/>
        </w:tc>
        <w:tc>
          <w:tcPr>
            <w:tcW w:w="1276" w:type="dxa"/>
          </w:tcPr>
          <w:p w14:paraId="295D5FAF" w14:textId="77777777" w:rsidR="00E04261" w:rsidRDefault="00E04261" w:rsidP="00E04261"/>
        </w:tc>
      </w:tr>
      <w:tr w:rsidR="003D1E9F" w14:paraId="50466B8E" w14:textId="77777777" w:rsidTr="003D1E9F">
        <w:tc>
          <w:tcPr>
            <w:tcW w:w="1560" w:type="dxa"/>
          </w:tcPr>
          <w:p w14:paraId="0DAD680A" w14:textId="77777777" w:rsidR="00E04261" w:rsidRDefault="00E04261" w:rsidP="00E04261"/>
          <w:p w14:paraId="507D00A7" w14:textId="77777777" w:rsidR="003D1E9F" w:rsidRDefault="003D1E9F" w:rsidP="00E04261"/>
          <w:p w14:paraId="668EE946" w14:textId="77777777" w:rsidR="003D1E9F" w:rsidRDefault="003D1E9F" w:rsidP="00E04261"/>
          <w:p w14:paraId="1397FDC5" w14:textId="77777777" w:rsidR="003D1E9F" w:rsidRDefault="003D1E9F" w:rsidP="00E04261"/>
        </w:tc>
        <w:tc>
          <w:tcPr>
            <w:tcW w:w="1276" w:type="dxa"/>
          </w:tcPr>
          <w:p w14:paraId="48EF3227" w14:textId="77777777" w:rsidR="00E04261" w:rsidRDefault="00E04261" w:rsidP="00E04261"/>
        </w:tc>
        <w:tc>
          <w:tcPr>
            <w:tcW w:w="1134" w:type="dxa"/>
          </w:tcPr>
          <w:p w14:paraId="1B63D5DE" w14:textId="77777777" w:rsidR="00E04261" w:rsidRDefault="00E04261" w:rsidP="00E04261"/>
        </w:tc>
        <w:tc>
          <w:tcPr>
            <w:tcW w:w="1559" w:type="dxa"/>
          </w:tcPr>
          <w:p w14:paraId="60105500" w14:textId="77777777" w:rsidR="00E04261" w:rsidRDefault="00E04261" w:rsidP="00E04261"/>
        </w:tc>
        <w:tc>
          <w:tcPr>
            <w:tcW w:w="1134" w:type="dxa"/>
          </w:tcPr>
          <w:p w14:paraId="6D99D968" w14:textId="77777777" w:rsidR="00E04261" w:rsidRDefault="00E04261" w:rsidP="00E04261"/>
        </w:tc>
        <w:tc>
          <w:tcPr>
            <w:tcW w:w="992" w:type="dxa"/>
          </w:tcPr>
          <w:p w14:paraId="42366703" w14:textId="77777777" w:rsidR="00E04261" w:rsidRDefault="00E04261" w:rsidP="00E04261"/>
        </w:tc>
        <w:tc>
          <w:tcPr>
            <w:tcW w:w="1134" w:type="dxa"/>
          </w:tcPr>
          <w:p w14:paraId="3C1ABE39" w14:textId="77777777" w:rsidR="00E04261" w:rsidRDefault="00E04261" w:rsidP="00E04261"/>
        </w:tc>
        <w:tc>
          <w:tcPr>
            <w:tcW w:w="1276" w:type="dxa"/>
          </w:tcPr>
          <w:p w14:paraId="69006C44" w14:textId="77777777" w:rsidR="00E04261" w:rsidRDefault="00E04261" w:rsidP="00E04261"/>
        </w:tc>
      </w:tr>
      <w:tr w:rsidR="003D1E9F" w14:paraId="6CFD1FAE" w14:textId="77777777" w:rsidTr="003D1E9F">
        <w:tc>
          <w:tcPr>
            <w:tcW w:w="1560" w:type="dxa"/>
          </w:tcPr>
          <w:p w14:paraId="38991448" w14:textId="77777777" w:rsidR="00E04261" w:rsidRDefault="00E04261" w:rsidP="00E04261"/>
          <w:p w14:paraId="63ABE4FF" w14:textId="77777777" w:rsidR="003D1E9F" w:rsidRDefault="003D1E9F" w:rsidP="00E04261"/>
          <w:p w14:paraId="547CF87B" w14:textId="77777777" w:rsidR="003D1E9F" w:rsidRDefault="003D1E9F" w:rsidP="00E04261"/>
          <w:p w14:paraId="59556B76" w14:textId="77777777" w:rsidR="003D1E9F" w:rsidRDefault="003D1E9F" w:rsidP="00E04261"/>
        </w:tc>
        <w:tc>
          <w:tcPr>
            <w:tcW w:w="1276" w:type="dxa"/>
          </w:tcPr>
          <w:p w14:paraId="3D087378" w14:textId="77777777" w:rsidR="00E04261" w:rsidRDefault="00E04261" w:rsidP="00E04261"/>
        </w:tc>
        <w:tc>
          <w:tcPr>
            <w:tcW w:w="1134" w:type="dxa"/>
          </w:tcPr>
          <w:p w14:paraId="0842A820" w14:textId="77777777" w:rsidR="00E04261" w:rsidRDefault="00E04261" w:rsidP="00E04261"/>
        </w:tc>
        <w:tc>
          <w:tcPr>
            <w:tcW w:w="1559" w:type="dxa"/>
          </w:tcPr>
          <w:p w14:paraId="00388BD3" w14:textId="77777777" w:rsidR="00E04261" w:rsidRDefault="00E04261" w:rsidP="00E04261"/>
        </w:tc>
        <w:tc>
          <w:tcPr>
            <w:tcW w:w="1134" w:type="dxa"/>
          </w:tcPr>
          <w:p w14:paraId="1458D9F9" w14:textId="77777777" w:rsidR="00E04261" w:rsidRDefault="00E04261" w:rsidP="00E04261"/>
        </w:tc>
        <w:tc>
          <w:tcPr>
            <w:tcW w:w="992" w:type="dxa"/>
          </w:tcPr>
          <w:p w14:paraId="2FAEE167" w14:textId="77777777" w:rsidR="00E04261" w:rsidRDefault="00E04261" w:rsidP="00E04261"/>
        </w:tc>
        <w:tc>
          <w:tcPr>
            <w:tcW w:w="1134" w:type="dxa"/>
          </w:tcPr>
          <w:p w14:paraId="6309FA3F" w14:textId="77777777" w:rsidR="00E04261" w:rsidRDefault="00E04261" w:rsidP="00E04261"/>
        </w:tc>
        <w:tc>
          <w:tcPr>
            <w:tcW w:w="1276" w:type="dxa"/>
          </w:tcPr>
          <w:p w14:paraId="10D24065" w14:textId="77777777" w:rsidR="00E04261" w:rsidRDefault="00E04261" w:rsidP="00E04261"/>
        </w:tc>
      </w:tr>
      <w:tr w:rsidR="003D1E9F" w14:paraId="301BB9FB" w14:textId="77777777" w:rsidTr="003D1E9F">
        <w:tc>
          <w:tcPr>
            <w:tcW w:w="1560" w:type="dxa"/>
          </w:tcPr>
          <w:p w14:paraId="45B550DE" w14:textId="77777777" w:rsidR="00E04261" w:rsidRDefault="00E04261" w:rsidP="00E04261"/>
          <w:p w14:paraId="57EC3BD3" w14:textId="77777777" w:rsidR="003D1E9F" w:rsidRDefault="003D1E9F" w:rsidP="00E04261"/>
          <w:p w14:paraId="1CBFEC11" w14:textId="77777777" w:rsidR="003D1E9F" w:rsidRDefault="003D1E9F" w:rsidP="00E04261"/>
          <w:p w14:paraId="09CFF68F" w14:textId="77777777" w:rsidR="003D1E9F" w:rsidRDefault="003D1E9F" w:rsidP="00E04261"/>
        </w:tc>
        <w:tc>
          <w:tcPr>
            <w:tcW w:w="1276" w:type="dxa"/>
          </w:tcPr>
          <w:p w14:paraId="0A329023" w14:textId="77777777" w:rsidR="00E04261" w:rsidRDefault="00E04261" w:rsidP="00E04261"/>
        </w:tc>
        <w:tc>
          <w:tcPr>
            <w:tcW w:w="1134" w:type="dxa"/>
          </w:tcPr>
          <w:p w14:paraId="50D04D6E" w14:textId="77777777" w:rsidR="00E04261" w:rsidRDefault="00E04261" w:rsidP="00E04261"/>
        </w:tc>
        <w:tc>
          <w:tcPr>
            <w:tcW w:w="1559" w:type="dxa"/>
          </w:tcPr>
          <w:p w14:paraId="62375012" w14:textId="77777777" w:rsidR="00E04261" w:rsidRDefault="00E04261" w:rsidP="00E04261"/>
        </w:tc>
        <w:tc>
          <w:tcPr>
            <w:tcW w:w="1134" w:type="dxa"/>
          </w:tcPr>
          <w:p w14:paraId="7F07BDF1" w14:textId="77777777" w:rsidR="00E04261" w:rsidRDefault="00E04261" w:rsidP="00E04261"/>
        </w:tc>
        <w:tc>
          <w:tcPr>
            <w:tcW w:w="992" w:type="dxa"/>
          </w:tcPr>
          <w:p w14:paraId="670ECCF8" w14:textId="77777777" w:rsidR="00E04261" w:rsidRDefault="00E04261" w:rsidP="00E04261"/>
        </w:tc>
        <w:tc>
          <w:tcPr>
            <w:tcW w:w="1134" w:type="dxa"/>
          </w:tcPr>
          <w:p w14:paraId="3DDA4134" w14:textId="77777777" w:rsidR="00E04261" w:rsidRDefault="00E04261" w:rsidP="00E04261"/>
        </w:tc>
        <w:tc>
          <w:tcPr>
            <w:tcW w:w="1276" w:type="dxa"/>
          </w:tcPr>
          <w:p w14:paraId="79042C12" w14:textId="77777777" w:rsidR="00E04261" w:rsidRDefault="00E04261" w:rsidP="00E04261"/>
        </w:tc>
      </w:tr>
      <w:tr w:rsidR="003D1E9F" w14:paraId="074EBA16" w14:textId="77777777" w:rsidTr="003D1E9F">
        <w:tc>
          <w:tcPr>
            <w:tcW w:w="1560" w:type="dxa"/>
          </w:tcPr>
          <w:p w14:paraId="32BAAD5F" w14:textId="77777777" w:rsidR="00E04261" w:rsidRDefault="00E04261" w:rsidP="00E04261"/>
          <w:p w14:paraId="3E99F186" w14:textId="77777777" w:rsidR="003D1E9F" w:rsidRDefault="003D1E9F" w:rsidP="00E04261"/>
          <w:p w14:paraId="32D37D9E" w14:textId="77777777" w:rsidR="003D1E9F" w:rsidRDefault="003D1E9F" w:rsidP="00E04261"/>
          <w:p w14:paraId="7686EB5D" w14:textId="77777777" w:rsidR="003D1E9F" w:rsidRDefault="003D1E9F" w:rsidP="00E04261"/>
        </w:tc>
        <w:tc>
          <w:tcPr>
            <w:tcW w:w="1276" w:type="dxa"/>
          </w:tcPr>
          <w:p w14:paraId="31004E3D" w14:textId="77777777" w:rsidR="00E04261" w:rsidRDefault="00E04261" w:rsidP="00E04261"/>
        </w:tc>
        <w:tc>
          <w:tcPr>
            <w:tcW w:w="1134" w:type="dxa"/>
          </w:tcPr>
          <w:p w14:paraId="73C652F3" w14:textId="77777777" w:rsidR="00E04261" w:rsidRDefault="00E04261" w:rsidP="00E04261"/>
        </w:tc>
        <w:tc>
          <w:tcPr>
            <w:tcW w:w="1559" w:type="dxa"/>
          </w:tcPr>
          <w:p w14:paraId="1A69177C" w14:textId="77777777" w:rsidR="00E04261" w:rsidRDefault="00E04261" w:rsidP="00E04261"/>
        </w:tc>
        <w:tc>
          <w:tcPr>
            <w:tcW w:w="1134" w:type="dxa"/>
          </w:tcPr>
          <w:p w14:paraId="4CB6B667" w14:textId="77777777" w:rsidR="00E04261" w:rsidRDefault="00E04261" w:rsidP="00E04261"/>
        </w:tc>
        <w:tc>
          <w:tcPr>
            <w:tcW w:w="992" w:type="dxa"/>
          </w:tcPr>
          <w:p w14:paraId="18807CC4" w14:textId="77777777" w:rsidR="00E04261" w:rsidRDefault="00E04261" w:rsidP="00E04261"/>
        </w:tc>
        <w:tc>
          <w:tcPr>
            <w:tcW w:w="1134" w:type="dxa"/>
          </w:tcPr>
          <w:p w14:paraId="143F1B89" w14:textId="77777777" w:rsidR="00E04261" w:rsidRDefault="00E04261" w:rsidP="00E04261"/>
        </w:tc>
        <w:tc>
          <w:tcPr>
            <w:tcW w:w="1276" w:type="dxa"/>
          </w:tcPr>
          <w:p w14:paraId="54101050" w14:textId="77777777" w:rsidR="00E04261" w:rsidRDefault="00E04261" w:rsidP="00E04261"/>
        </w:tc>
      </w:tr>
      <w:tr w:rsidR="003D1E9F" w14:paraId="5920659B" w14:textId="77777777" w:rsidTr="003D1E9F">
        <w:tc>
          <w:tcPr>
            <w:tcW w:w="1560" w:type="dxa"/>
          </w:tcPr>
          <w:p w14:paraId="72459C7B" w14:textId="77777777" w:rsidR="00E04261" w:rsidRDefault="00E04261" w:rsidP="00E04261"/>
          <w:p w14:paraId="73910740" w14:textId="77777777" w:rsidR="003D1E9F" w:rsidRDefault="003D1E9F" w:rsidP="00E04261"/>
          <w:p w14:paraId="1DD02A19" w14:textId="77777777" w:rsidR="003D1E9F" w:rsidRDefault="003D1E9F" w:rsidP="00E04261"/>
          <w:p w14:paraId="55EBC0B2" w14:textId="77777777" w:rsidR="003D1E9F" w:rsidRDefault="003D1E9F" w:rsidP="00E04261"/>
        </w:tc>
        <w:tc>
          <w:tcPr>
            <w:tcW w:w="1276" w:type="dxa"/>
          </w:tcPr>
          <w:p w14:paraId="504C4EAB" w14:textId="77777777" w:rsidR="00E04261" w:rsidRDefault="00E04261" w:rsidP="00E04261"/>
        </w:tc>
        <w:tc>
          <w:tcPr>
            <w:tcW w:w="1134" w:type="dxa"/>
          </w:tcPr>
          <w:p w14:paraId="1A72E671" w14:textId="77777777" w:rsidR="00E04261" w:rsidRDefault="00E04261" w:rsidP="00E04261"/>
        </w:tc>
        <w:tc>
          <w:tcPr>
            <w:tcW w:w="1559" w:type="dxa"/>
          </w:tcPr>
          <w:p w14:paraId="44FF3B3E" w14:textId="77777777" w:rsidR="00E04261" w:rsidRDefault="00E04261" w:rsidP="00E04261"/>
        </w:tc>
        <w:tc>
          <w:tcPr>
            <w:tcW w:w="1134" w:type="dxa"/>
          </w:tcPr>
          <w:p w14:paraId="0E908A39" w14:textId="77777777" w:rsidR="00E04261" w:rsidRDefault="00E04261" w:rsidP="00E04261"/>
        </w:tc>
        <w:tc>
          <w:tcPr>
            <w:tcW w:w="992" w:type="dxa"/>
          </w:tcPr>
          <w:p w14:paraId="5A13783C" w14:textId="77777777" w:rsidR="00E04261" w:rsidRDefault="00E04261" w:rsidP="00E04261"/>
        </w:tc>
        <w:tc>
          <w:tcPr>
            <w:tcW w:w="1134" w:type="dxa"/>
          </w:tcPr>
          <w:p w14:paraId="37F8733C" w14:textId="77777777" w:rsidR="00E04261" w:rsidRDefault="00E04261" w:rsidP="00E04261"/>
        </w:tc>
        <w:tc>
          <w:tcPr>
            <w:tcW w:w="1276" w:type="dxa"/>
          </w:tcPr>
          <w:p w14:paraId="51698BAE" w14:textId="77777777" w:rsidR="00E04261" w:rsidRDefault="00E04261" w:rsidP="00E04261"/>
        </w:tc>
      </w:tr>
    </w:tbl>
    <w:p w14:paraId="3F067495" w14:textId="77777777" w:rsidR="007A1EC7" w:rsidRDefault="007A1EC7" w:rsidP="008A6E33">
      <w:pPr>
        <w:jc w:val="right"/>
        <w:rPr>
          <w:rFonts w:ascii="Helvetica" w:hAnsi="Helvetica"/>
        </w:rPr>
      </w:pPr>
      <w:bookmarkStart w:id="0" w:name="_GoBack"/>
      <w:bookmarkEnd w:id="0"/>
    </w:p>
    <w:sectPr w:rsidR="007A1EC7" w:rsidSect="003D1E9F">
      <w:footerReference w:type="even" r:id="rId9"/>
      <w:footerReference w:type="default" r:id="rId10"/>
      <w:pgSz w:w="12240" w:h="15840"/>
      <w:pgMar w:top="127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AC4494" w14:textId="77777777" w:rsidR="00FD2FD4" w:rsidRDefault="00FD2FD4" w:rsidP="00FD2FD4">
      <w:r>
        <w:separator/>
      </w:r>
    </w:p>
  </w:endnote>
  <w:endnote w:type="continuationSeparator" w:id="0">
    <w:p w14:paraId="0FE94CEE" w14:textId="77777777" w:rsidR="00FD2FD4" w:rsidRDefault="00FD2FD4" w:rsidP="00FD2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7D1E3" w14:textId="25187157" w:rsidR="00FD2FD4" w:rsidRDefault="00FD2FD4">
    <w:pPr>
      <w:pStyle w:val="Footer"/>
    </w:pPr>
    <w:sdt>
      <w:sdtPr>
        <w:id w:val="969400743"/>
        <w:placeholder>
          <w:docPart w:val="83F2B8EC38699547B1660C5CD45B690C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434D1233F187ED4FB6D9D5E08B3F3F92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A20F8D3AEADF1242960F141968D3BF81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20A1F" w14:textId="30F0A5CB" w:rsidR="00FD2FD4" w:rsidRPr="00FD2FD4" w:rsidRDefault="00FD2FD4" w:rsidP="00FD2FD4">
    <w:pPr>
      <w:rPr>
        <w:rFonts w:ascii="Helvetica Neue" w:eastAsia="Times New Roman" w:hAnsi="Helvetica Neue"/>
        <w:color w:val="000000"/>
        <w:sz w:val="20"/>
        <w:szCs w:val="20"/>
        <w:shd w:val="clear" w:color="auto" w:fill="FFFFFF"/>
      </w:rPr>
    </w:pPr>
    <w:r>
      <w:rPr>
        <w:rFonts w:ascii="Helvetica Neue" w:eastAsia="Times New Roman" w:hAnsi="Helvetica Neue"/>
        <w:noProof/>
        <w:color w:val="000000"/>
        <w:sz w:val="20"/>
        <w:szCs w:val="20"/>
        <w:shd w:val="clear" w:color="auto" w:fill="FFFFFF"/>
      </w:rPr>
      <w:drawing>
        <wp:inline distT="0" distB="0" distL="0" distR="0" wp14:anchorId="37FE78FA" wp14:editId="3873D973">
          <wp:extent cx="813843" cy="15240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y-nc-sa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843" cy="152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Helvetica Neue" w:eastAsia="Times New Roman" w:hAnsi="Helvetica Neue"/>
        <w:color w:val="000000"/>
        <w:sz w:val="20"/>
        <w:szCs w:val="20"/>
        <w:shd w:val="clear" w:color="auto" w:fill="FFFFFF"/>
      </w:rPr>
      <w:t xml:space="preserve"> </w:t>
    </w:r>
    <w:r>
      <w:rPr>
        <w:rFonts w:ascii="Helvetica Neue" w:eastAsia="Times New Roman" w:hAnsi="Helvetica Neue"/>
        <w:color w:val="000000"/>
        <w:sz w:val="20"/>
        <w:szCs w:val="20"/>
        <w:shd w:val="clear" w:color="auto" w:fill="FFFFFF"/>
      </w:rPr>
      <w:t>Assessment Blueprint a</w:t>
    </w:r>
    <w:r w:rsidRPr="00FD2FD4">
      <w:rPr>
        <w:rFonts w:ascii="Helvetica Neue" w:eastAsia="Times New Roman" w:hAnsi="Helvetica Neue"/>
        <w:color w:val="000000"/>
        <w:sz w:val="20"/>
        <w:szCs w:val="20"/>
        <w:shd w:val="clear" w:color="auto" w:fill="FFFFFF"/>
      </w:rPr>
      <w:t>dapted from Course Design Workshop, Teaching &amp; Learning Centre, University of Calgary</w:t>
    </w:r>
    <w:r>
      <w:rPr>
        <w:rFonts w:ascii="Helvetica Neue" w:eastAsia="Times New Roman" w:hAnsi="Helvetica Neue"/>
        <w:color w:val="000000"/>
        <w:sz w:val="20"/>
        <w:szCs w:val="20"/>
        <w:shd w:val="clear" w:color="auto" w:fill="FFFFFF"/>
      </w:rPr>
      <w:t xml:space="preserve"> </w:t>
    </w:r>
    <w:r w:rsidRPr="005B3E3D">
      <w:rPr>
        <w:rFonts w:ascii="Helvetica Neue" w:eastAsia="Times New Roman" w:hAnsi="Helvetica Neue"/>
        <w:color w:val="000000"/>
        <w:sz w:val="20"/>
        <w:szCs w:val="20"/>
        <w:shd w:val="clear" w:color="auto" w:fill="FFFFFF"/>
      </w:rPr>
      <w:t xml:space="preserve">by Instructional Design Group - </w:t>
    </w:r>
    <w:proofErr w:type="spellStart"/>
    <w:r w:rsidRPr="005B3E3D">
      <w:rPr>
        <w:rFonts w:ascii="Helvetica Neue" w:eastAsia="Times New Roman" w:hAnsi="Helvetica Neue"/>
        <w:color w:val="000000"/>
        <w:sz w:val="20"/>
        <w:szCs w:val="20"/>
        <w:shd w:val="clear" w:color="auto" w:fill="FFFFFF"/>
      </w:rPr>
      <w:t>Gwenna</w:t>
    </w:r>
    <w:proofErr w:type="spellEnd"/>
    <w:r w:rsidRPr="005B3E3D">
      <w:rPr>
        <w:rFonts w:ascii="Helvetica Neue" w:eastAsia="Times New Roman" w:hAnsi="Helvetica Neue"/>
        <w:color w:val="000000"/>
        <w:sz w:val="20"/>
        <w:szCs w:val="20"/>
        <w:shd w:val="clear" w:color="auto" w:fill="FFFFFF"/>
      </w:rPr>
      <w:t xml:space="preserve"> Moss Centre for Teaching Effectiveness - University of Saskatchewan is licensed under a </w:t>
    </w:r>
    <w:hyperlink r:id="rId2" w:history="1">
      <w:r w:rsidRPr="005B3E3D">
        <w:rPr>
          <w:rFonts w:ascii="Helvetica Neue" w:eastAsia="Times New Roman" w:hAnsi="Helvetica Neue"/>
          <w:color w:val="4374B7"/>
          <w:sz w:val="20"/>
          <w:szCs w:val="20"/>
          <w:u w:val="single"/>
          <w:bdr w:val="none" w:sz="0" w:space="0" w:color="auto" w:frame="1"/>
          <w:shd w:val="clear" w:color="auto" w:fill="FFFFFF"/>
        </w:rPr>
        <w:t>Creative Commons Attribution-</w:t>
      </w:r>
      <w:proofErr w:type="spellStart"/>
      <w:r w:rsidRPr="005B3E3D">
        <w:rPr>
          <w:rFonts w:ascii="Helvetica Neue" w:eastAsia="Times New Roman" w:hAnsi="Helvetica Neue"/>
          <w:color w:val="4374B7"/>
          <w:sz w:val="20"/>
          <w:szCs w:val="20"/>
          <w:u w:val="single"/>
          <w:bdr w:val="none" w:sz="0" w:space="0" w:color="auto" w:frame="1"/>
          <w:shd w:val="clear" w:color="auto" w:fill="FFFFFF"/>
        </w:rPr>
        <w:t>NonCommercial</w:t>
      </w:r>
      <w:proofErr w:type="spellEnd"/>
      <w:r w:rsidRPr="005B3E3D">
        <w:rPr>
          <w:rFonts w:ascii="Helvetica Neue" w:eastAsia="Times New Roman" w:hAnsi="Helvetica Neue"/>
          <w:color w:val="4374B7"/>
          <w:sz w:val="20"/>
          <w:szCs w:val="20"/>
          <w:u w:val="single"/>
          <w:bdr w:val="none" w:sz="0" w:space="0" w:color="auto" w:frame="1"/>
          <w:shd w:val="clear" w:color="auto" w:fill="FFFFFF"/>
        </w:rPr>
        <w:t>-</w:t>
      </w:r>
      <w:proofErr w:type="spellStart"/>
      <w:r w:rsidRPr="005B3E3D">
        <w:rPr>
          <w:rFonts w:ascii="Helvetica Neue" w:eastAsia="Times New Roman" w:hAnsi="Helvetica Neue"/>
          <w:color w:val="4374B7"/>
          <w:sz w:val="20"/>
          <w:szCs w:val="20"/>
          <w:u w:val="single"/>
          <w:bdr w:val="none" w:sz="0" w:space="0" w:color="auto" w:frame="1"/>
          <w:shd w:val="clear" w:color="auto" w:fill="FFFFFF"/>
        </w:rPr>
        <w:t>ShareAlike</w:t>
      </w:r>
      <w:proofErr w:type="spellEnd"/>
      <w:r w:rsidRPr="005B3E3D">
        <w:rPr>
          <w:rFonts w:ascii="Helvetica Neue" w:eastAsia="Times New Roman" w:hAnsi="Helvetica Neue"/>
          <w:color w:val="4374B7"/>
          <w:sz w:val="20"/>
          <w:szCs w:val="20"/>
          <w:u w:val="single"/>
          <w:bdr w:val="none" w:sz="0" w:space="0" w:color="auto" w:frame="1"/>
          <w:shd w:val="clear" w:color="auto" w:fill="FFFFFF"/>
        </w:rPr>
        <w:t xml:space="preserve"> 3.0 </w:t>
      </w:r>
      <w:proofErr w:type="spellStart"/>
      <w:r w:rsidRPr="005B3E3D">
        <w:rPr>
          <w:rFonts w:ascii="Helvetica Neue" w:eastAsia="Times New Roman" w:hAnsi="Helvetica Neue"/>
          <w:color w:val="4374B7"/>
          <w:sz w:val="20"/>
          <w:szCs w:val="20"/>
          <w:u w:val="single"/>
          <w:bdr w:val="none" w:sz="0" w:space="0" w:color="auto" w:frame="1"/>
          <w:shd w:val="clear" w:color="auto" w:fill="FFFFFF"/>
        </w:rPr>
        <w:t>Unported</w:t>
      </w:r>
      <w:proofErr w:type="spellEnd"/>
      <w:r w:rsidRPr="005B3E3D">
        <w:rPr>
          <w:rFonts w:ascii="Helvetica Neue" w:eastAsia="Times New Roman" w:hAnsi="Helvetica Neue"/>
          <w:color w:val="4374B7"/>
          <w:sz w:val="20"/>
          <w:szCs w:val="20"/>
          <w:u w:val="single"/>
          <w:bdr w:val="none" w:sz="0" w:space="0" w:color="auto" w:frame="1"/>
          <w:shd w:val="clear" w:color="auto" w:fill="FFFFFF"/>
        </w:rPr>
        <w:t xml:space="preserve"> License</w:t>
      </w:r>
    </w:hyperlink>
    <w:r w:rsidRPr="005B3E3D">
      <w:rPr>
        <w:rFonts w:ascii="Helvetica Neue" w:eastAsia="Times New Roman" w:hAnsi="Helvetica Neue"/>
        <w:color w:val="000000"/>
        <w:sz w:val="20"/>
        <w:szCs w:val="20"/>
        <w:shd w:val="clear" w:color="auto" w:fill="FFFFFF"/>
      </w:rPr>
      <w:t>.</w:t>
    </w:r>
  </w:p>
  <w:p w14:paraId="16FB0BC0" w14:textId="77777777" w:rsidR="00FD2FD4" w:rsidRPr="009014C3" w:rsidRDefault="00FD2FD4" w:rsidP="00FD2FD4">
    <w:pPr>
      <w:pStyle w:val="Footer"/>
    </w:pPr>
  </w:p>
  <w:p w14:paraId="6DA035A0" w14:textId="3BF7B89C" w:rsidR="00FD2FD4" w:rsidRPr="00FD2FD4" w:rsidRDefault="00FD2FD4" w:rsidP="00FD2FD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A2D163" w14:textId="77777777" w:rsidR="00FD2FD4" w:rsidRDefault="00FD2FD4" w:rsidP="00FD2FD4">
      <w:r>
        <w:separator/>
      </w:r>
    </w:p>
  </w:footnote>
  <w:footnote w:type="continuationSeparator" w:id="0">
    <w:p w14:paraId="51595FCA" w14:textId="77777777" w:rsidR="00FD2FD4" w:rsidRDefault="00FD2FD4" w:rsidP="00FD2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93161"/>
    <w:multiLevelType w:val="hybridMultilevel"/>
    <w:tmpl w:val="0DBEA6D6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61"/>
    <w:rsid w:val="002F7E3F"/>
    <w:rsid w:val="00372549"/>
    <w:rsid w:val="003D1E9F"/>
    <w:rsid w:val="00613D81"/>
    <w:rsid w:val="007A1EC7"/>
    <w:rsid w:val="008A6E33"/>
    <w:rsid w:val="00A94AAA"/>
    <w:rsid w:val="00CA3628"/>
    <w:rsid w:val="00E04261"/>
    <w:rsid w:val="00FD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01F8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42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1E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2F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FD4"/>
  </w:style>
  <w:style w:type="paragraph" w:styleId="Footer">
    <w:name w:val="footer"/>
    <w:basedOn w:val="Normal"/>
    <w:link w:val="FooterChar"/>
    <w:uiPriority w:val="99"/>
    <w:unhideWhenUsed/>
    <w:rsid w:val="00FD2F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FD4"/>
  </w:style>
  <w:style w:type="paragraph" w:styleId="BalloonText">
    <w:name w:val="Balloon Text"/>
    <w:basedOn w:val="Normal"/>
    <w:link w:val="BalloonTextChar"/>
    <w:uiPriority w:val="99"/>
    <w:semiHidden/>
    <w:unhideWhenUsed/>
    <w:rsid w:val="00FD2F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FD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42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1E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2F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FD4"/>
  </w:style>
  <w:style w:type="paragraph" w:styleId="Footer">
    <w:name w:val="footer"/>
    <w:basedOn w:val="Normal"/>
    <w:link w:val="FooterChar"/>
    <w:uiPriority w:val="99"/>
    <w:unhideWhenUsed/>
    <w:rsid w:val="00FD2F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FD4"/>
  </w:style>
  <w:style w:type="paragraph" w:styleId="BalloonText">
    <w:name w:val="Balloon Text"/>
    <w:basedOn w:val="Normal"/>
    <w:link w:val="BalloonTextChar"/>
    <w:uiPriority w:val="99"/>
    <w:semiHidden/>
    <w:unhideWhenUsed/>
    <w:rsid w:val="00FD2F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FD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creativecommons.org/licenses/by-nc-sa/3.0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3F2B8EC38699547B1660C5CD45B6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102CD-CAF1-814D-BA19-982A1498287F}"/>
      </w:docPartPr>
      <w:docPartBody>
        <w:p w14:paraId="6AAD6893" w14:textId="35C20721" w:rsidR="00000000" w:rsidRDefault="00290E49" w:rsidP="00290E49">
          <w:pPr>
            <w:pStyle w:val="83F2B8EC38699547B1660C5CD45B690C"/>
          </w:pPr>
          <w:r>
            <w:t>[Type text]</w:t>
          </w:r>
        </w:p>
      </w:docPartBody>
    </w:docPart>
    <w:docPart>
      <w:docPartPr>
        <w:name w:val="434D1233F187ED4FB6D9D5E08B3F3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30741-2159-EB47-A3D0-4F9051BB679C}"/>
      </w:docPartPr>
      <w:docPartBody>
        <w:p w14:paraId="5D3FB418" w14:textId="009FF1C8" w:rsidR="00000000" w:rsidRDefault="00290E49" w:rsidP="00290E49">
          <w:pPr>
            <w:pStyle w:val="434D1233F187ED4FB6D9D5E08B3F3F92"/>
          </w:pPr>
          <w:r>
            <w:t>[Type text]</w:t>
          </w:r>
        </w:p>
      </w:docPartBody>
    </w:docPart>
    <w:docPart>
      <w:docPartPr>
        <w:name w:val="A20F8D3AEADF1242960F141968D3B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4201B-B08F-324E-A8F8-0941B7E1BC65}"/>
      </w:docPartPr>
      <w:docPartBody>
        <w:p w14:paraId="1A5637FA" w14:textId="7016272B" w:rsidR="00000000" w:rsidRDefault="00290E49" w:rsidP="00290E49">
          <w:pPr>
            <w:pStyle w:val="A20F8D3AEADF1242960F141968D3BF8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E49"/>
    <w:rsid w:val="0029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F2B8EC38699547B1660C5CD45B690C">
    <w:name w:val="83F2B8EC38699547B1660C5CD45B690C"/>
    <w:rsid w:val="00290E49"/>
  </w:style>
  <w:style w:type="paragraph" w:customStyle="1" w:styleId="434D1233F187ED4FB6D9D5E08B3F3F92">
    <w:name w:val="434D1233F187ED4FB6D9D5E08B3F3F92"/>
    <w:rsid w:val="00290E49"/>
  </w:style>
  <w:style w:type="paragraph" w:customStyle="1" w:styleId="A20F8D3AEADF1242960F141968D3BF81">
    <w:name w:val="A20F8D3AEADF1242960F141968D3BF81"/>
    <w:rsid w:val="00290E49"/>
  </w:style>
  <w:style w:type="paragraph" w:customStyle="1" w:styleId="96ED874A1781AB4388FFA8F5F14B754C">
    <w:name w:val="96ED874A1781AB4388FFA8F5F14B754C"/>
    <w:rsid w:val="00290E49"/>
  </w:style>
  <w:style w:type="paragraph" w:customStyle="1" w:styleId="6CD61B7F26B08746963C12F8C690765C">
    <w:name w:val="6CD61B7F26B08746963C12F8C690765C"/>
    <w:rsid w:val="00290E49"/>
  </w:style>
  <w:style w:type="paragraph" w:customStyle="1" w:styleId="FC5E2EEC5151EA4A91554C6D7D12F970">
    <w:name w:val="FC5E2EEC5151EA4A91554C6D7D12F970"/>
    <w:rsid w:val="00290E4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F2B8EC38699547B1660C5CD45B690C">
    <w:name w:val="83F2B8EC38699547B1660C5CD45B690C"/>
    <w:rsid w:val="00290E49"/>
  </w:style>
  <w:style w:type="paragraph" w:customStyle="1" w:styleId="434D1233F187ED4FB6D9D5E08B3F3F92">
    <w:name w:val="434D1233F187ED4FB6D9D5E08B3F3F92"/>
    <w:rsid w:val="00290E49"/>
  </w:style>
  <w:style w:type="paragraph" w:customStyle="1" w:styleId="A20F8D3AEADF1242960F141968D3BF81">
    <w:name w:val="A20F8D3AEADF1242960F141968D3BF81"/>
    <w:rsid w:val="00290E49"/>
  </w:style>
  <w:style w:type="paragraph" w:customStyle="1" w:styleId="96ED874A1781AB4388FFA8F5F14B754C">
    <w:name w:val="96ED874A1781AB4388FFA8F5F14B754C"/>
    <w:rsid w:val="00290E49"/>
  </w:style>
  <w:style w:type="paragraph" w:customStyle="1" w:styleId="6CD61B7F26B08746963C12F8C690765C">
    <w:name w:val="6CD61B7F26B08746963C12F8C690765C"/>
    <w:rsid w:val="00290E49"/>
  </w:style>
  <w:style w:type="paragraph" w:customStyle="1" w:styleId="FC5E2EEC5151EA4A91554C6D7D12F970">
    <w:name w:val="FC5E2EEC5151EA4A91554C6D7D12F970"/>
    <w:rsid w:val="00290E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A4C7B1-0CED-504C-8D13-3FE0F63A8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128</Words>
  <Characters>736</Characters>
  <Application>Microsoft Macintosh Word</Application>
  <DocSecurity>0</DocSecurity>
  <Lines>6</Lines>
  <Paragraphs>1</Paragraphs>
  <ScaleCrop>false</ScaleCrop>
  <Company>University of Saskatchewan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Banow</dc:creator>
  <cp:keywords/>
  <dc:description/>
  <cp:lastModifiedBy>Wenona Partridge</cp:lastModifiedBy>
  <cp:revision>6</cp:revision>
  <dcterms:created xsi:type="dcterms:W3CDTF">2013-01-24T21:42:00Z</dcterms:created>
  <dcterms:modified xsi:type="dcterms:W3CDTF">2013-10-04T17:19:00Z</dcterms:modified>
</cp:coreProperties>
</file>